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EA09" w14:textId="0899280C" w:rsidR="003A6458" w:rsidRPr="003430FD" w:rsidRDefault="00761B93" w:rsidP="00761B93">
      <w:pPr>
        <w:ind w:firstLineChars="3000" w:firstLine="7200"/>
        <w:rPr>
          <w:rFonts w:ascii="ＭＳ Ｐ明朝" w:eastAsia="ＭＳ Ｐ明朝" w:hAnsi="ＭＳ Ｐ明朝"/>
          <w:sz w:val="24"/>
        </w:rPr>
      </w:pPr>
      <w:r w:rsidRPr="00761B93">
        <w:rPr>
          <w:rFonts w:ascii="ＭＳ Ｐ明朝" w:eastAsia="ＭＳ Ｐ明朝" w:hAnsi="ＭＳ Ｐ明朝"/>
          <w:sz w:val="24"/>
        </w:rPr>
        <w:t>year month day</w:t>
      </w:r>
    </w:p>
    <w:p w14:paraId="5BD5EEBE" w14:textId="05133DCD" w:rsidR="003A6458" w:rsidRPr="00DA18BE" w:rsidRDefault="00DA18BE" w:rsidP="003A6458">
      <w:pPr>
        <w:rPr>
          <w:rFonts w:asciiTheme="majorHAnsi" w:eastAsia="ＭＳ Ｐ明朝" w:hAnsiTheme="majorHAnsi" w:cstheme="majorHAnsi"/>
          <w:sz w:val="24"/>
        </w:rPr>
      </w:pPr>
      <w:r w:rsidRPr="00DA18BE">
        <w:rPr>
          <w:rFonts w:asciiTheme="majorHAnsi" w:eastAsia="ＭＳ Ｐ明朝" w:hAnsiTheme="majorHAnsi" w:cstheme="majorHAnsi"/>
          <w:sz w:val="24"/>
        </w:rPr>
        <w:t>To: Bethel Co., Ltd.</w:t>
      </w:r>
    </w:p>
    <w:p w14:paraId="3934E749" w14:textId="43BE1EB7" w:rsidR="003A6458" w:rsidRPr="003430FD" w:rsidRDefault="00E0641E" w:rsidP="003A6458">
      <w:pPr>
        <w:spacing w:line="400" w:lineRule="exact"/>
        <w:jc w:val="center"/>
        <w:rPr>
          <w:rFonts w:ascii="ＭＳ Ｐ明朝" w:eastAsia="ＭＳ Ｐ明朝" w:hAnsi="ＭＳ Ｐ明朝"/>
          <w:b/>
          <w:sz w:val="28"/>
          <w:u w:val="single"/>
        </w:rPr>
      </w:pPr>
      <w:r w:rsidRPr="00E0641E">
        <w:rPr>
          <w:rFonts w:ascii="ＭＳ Ｐ明朝" w:eastAsia="ＭＳ Ｐ明朝" w:hAnsi="ＭＳ Ｐ明朝"/>
          <w:b/>
          <w:sz w:val="28"/>
          <w:u w:val="single"/>
        </w:rPr>
        <w:t>Certificate of Non-Use of Chemical Substances in Products</w:t>
      </w:r>
    </w:p>
    <w:p w14:paraId="3D99A373" w14:textId="56CD3E02" w:rsidR="003A6458" w:rsidRPr="003430FD" w:rsidRDefault="00EA317F" w:rsidP="003A6458">
      <w:pPr>
        <w:spacing w:line="320" w:lineRule="exact"/>
        <w:rPr>
          <w:rFonts w:ascii="ＭＳ Ｐ明朝" w:eastAsia="ＭＳ Ｐ明朝" w:hAnsi="ＭＳ Ｐ明朝"/>
          <w:b/>
          <w:sz w:val="22"/>
          <w:szCs w:val="22"/>
        </w:rPr>
      </w:pPr>
      <w:r w:rsidRPr="00EA317F">
        <w:rPr>
          <w:rFonts w:ascii="ＭＳ Ｐ明朝" w:eastAsia="ＭＳ Ｐ明朝" w:hAnsi="ＭＳ Ｐ明朝"/>
          <w:b/>
          <w:sz w:val="22"/>
          <w:szCs w:val="22"/>
        </w:rPr>
        <w:t>Chemical Substance Management Rank Guidelines, Version 15 (Production Version): Prohibited Substances Level 1 —</w:t>
      </w:r>
    </w:p>
    <w:p w14:paraId="4A205B01" w14:textId="758FFF91" w:rsidR="003A6458" w:rsidRPr="003430FD" w:rsidRDefault="007F21B1" w:rsidP="003A6458">
      <w:pPr>
        <w:spacing w:line="320" w:lineRule="exact"/>
        <w:rPr>
          <w:rFonts w:ascii="ＭＳ Ｐ明朝" w:eastAsia="ＭＳ Ｐ明朝" w:hAnsi="ＭＳ Ｐ明朝"/>
          <w:b/>
          <w:sz w:val="22"/>
          <w:szCs w:val="22"/>
        </w:rPr>
      </w:pPr>
      <w:r w:rsidRPr="003430FD">
        <w:rPr>
          <w:rFonts w:ascii="ＭＳ Ｐ明朝" w:eastAsia="ＭＳ Ｐ明朝" w:hAnsi="ＭＳ Ｐ明朝"/>
          <w:noProof/>
          <w:sz w:val="22"/>
          <w:szCs w:val="22"/>
        </w:rPr>
        <mc:AlternateContent>
          <mc:Choice Requires="wps">
            <w:drawing>
              <wp:anchor distT="0" distB="0" distL="114300" distR="114300" simplePos="0" relativeHeight="251674624" behindDoc="0" locked="0" layoutInCell="0" allowOverlap="1" wp14:anchorId="05069FE3" wp14:editId="15E554FE">
                <wp:simplePos x="0" y="0"/>
                <wp:positionH relativeFrom="margin">
                  <wp:posOffset>2219960</wp:posOffset>
                </wp:positionH>
                <wp:positionV relativeFrom="paragraph">
                  <wp:posOffset>139065</wp:posOffset>
                </wp:positionV>
                <wp:extent cx="3657600" cy="1123950"/>
                <wp:effectExtent l="0" t="0" r="19050" b="1905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1239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2890A41" w14:textId="77777777" w:rsidR="008B207F" w:rsidRDefault="008B207F" w:rsidP="00DA61D7">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69FE3" id="Rectangle 12" o:spid="_x0000_s1026" style="position:absolute;left:0;text-align:left;margin-left:174.8pt;margin-top:10.95pt;width:4in;height:8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UvGQIAABEEAAAOAAAAZHJzL2Uyb0RvYy54bWysU9tu2zAMfR+wfxD0vjhOk7Qx4hRFsg4D&#10;ugvQ7QNoWbaFyaImKXGyrx8lp2mwvQ3zg0Ca4iF5eLS+P/aaHaTzCk3J88mUM2kE1sq0Jf/+7fHd&#10;HWc+gKlBo5ElP0nP7zdv36wHW8gZdqhr6RiBGF8MtuRdCLbIMi862YOfoJWGgg26HgK5rs1qBwOh&#10;9zqbTafLbEBXW4dCek9/d2OQbxJ+00gRvjSNl4HpklNvIZ0unVU8s80aitaB7ZQ4twH/0EUPylDR&#10;C9QOArC9U39B9Uo49NiEicA+w6ZRQqYZaJp8+sc0zx1YmWYhcry90OT/H6z4fHi2X11s3dsnFD88&#10;M7jtwLTywTkcOgk1lcsjUdlgfXFJiI6nVFYNn7Cm1cI+YOLg2Lg+AtJ07JioPl2olsfABP28WS5u&#10;l1PaiKBYns9uVou0jAyKl3TrfPggsWfRKLmjXSZ4ODz5ENuB4uVKrGbwUWmd9qkNG0q+WswWKcGj&#10;VnUMpildW221YweIikhfmo3mv74WkXfgu/FeTdYolV4F0qtWfcnvLslQRJremzpVD6D0aFOH2px5&#10;i1RFVfoiHKsjXYxmhfWJGHQ46pLeERkdul+cDaTJkvufe3CSM/3R0BZW+XweRZyc+eJ2Ro67jlTX&#10;ETCCoEoeOBvNbRiFv7dOtR1VyhM9Bh9oc41KnL52de6bdJeoPr+RKOxrP916fcmb3wAAAP//AwBQ&#10;SwMEFAAGAAgAAAAhAPnxFmLeAAAACgEAAA8AAABkcnMvZG93bnJldi54bWxMj8FKxDAQhu+C7xBG&#10;8CJuunUtTW26iLjgSXAVvGaT2BaTSUnS3e7bO570ODMf//9Nu128Y0cb0xhQwnpVALOogxmxl/Dx&#10;vrutgaWs0CgX0Eo42wTb7vKiVY0JJ3yzx33uGYVgapSEIeep4TzpwXqVVmGySLevEL3KNMaem6hO&#10;FO4dL4ui4l6NSA2DmuzTYPX3fvZUop/nwr241x2eP6tcbXS8wVrK66vl8QFYtkv+g+FXn9ShI6dD&#10;mNEk5iTcbURFqIRyLYARIMp7WhyIFLUA3rX8/wvdDwAAAP//AwBQSwECLQAUAAYACAAAACEAtoM4&#10;kv4AAADhAQAAEwAAAAAAAAAAAAAAAAAAAAAAW0NvbnRlbnRfVHlwZXNdLnhtbFBLAQItABQABgAI&#10;AAAAIQA4/SH/1gAAAJQBAAALAAAAAAAAAAAAAAAAAC8BAABfcmVscy8ucmVsc1BLAQItABQABgAI&#10;AAAAIQADHxUvGQIAABEEAAAOAAAAAAAAAAAAAAAAAC4CAABkcnMvZTJvRG9jLnhtbFBLAQItABQA&#10;BgAIAAAAIQD58RZi3gAAAAoBAAAPAAAAAAAAAAAAAAAAAHMEAABkcnMvZG93bnJldi54bWxQSwUG&#10;AAAAAAQABADzAAAAfgUAAAAA&#10;" o:allowincell="f" filled="f">
                <v:stroke dashstyle="dash"/>
                <v:textbox>
                  <w:txbxContent>
                    <w:p w14:paraId="12890A41" w14:textId="77777777" w:rsidR="008B207F" w:rsidRDefault="008B207F" w:rsidP="00DA61D7">
                      <w:pPr>
                        <w:jc w:val="left"/>
                      </w:pPr>
                    </w:p>
                  </w:txbxContent>
                </v:textbox>
                <w10:wrap anchorx="margin"/>
              </v:rect>
            </w:pict>
          </mc:Fallback>
        </mc:AlternateContent>
      </w:r>
    </w:p>
    <w:p w14:paraId="5650023D" w14:textId="39EA564B" w:rsidR="003A6458" w:rsidRPr="003430FD" w:rsidRDefault="003A6458" w:rsidP="003A6458">
      <w:pPr>
        <w:spacing w:line="260" w:lineRule="exact"/>
        <w:rPr>
          <w:rFonts w:ascii="ＭＳ Ｐ明朝" w:eastAsia="ＭＳ Ｐ明朝" w:hAnsi="ＭＳ Ｐ明朝"/>
          <w:b/>
          <w:sz w:val="22"/>
          <w:szCs w:val="22"/>
        </w:rPr>
      </w:pPr>
    </w:p>
    <w:p w14:paraId="5672C5EF" w14:textId="66A79B56" w:rsidR="003A6458" w:rsidRPr="003430FD" w:rsidRDefault="00AA3744" w:rsidP="003A6458">
      <w:pPr>
        <w:jc w:val="center"/>
        <w:rPr>
          <w:rFonts w:ascii="ＭＳ Ｐ明朝" w:eastAsia="ＭＳ Ｐ明朝" w:hAnsi="ＭＳ Ｐ明朝"/>
          <w:b/>
          <w:sz w:val="22"/>
          <w:szCs w:val="22"/>
          <w:u w:val="single"/>
        </w:rPr>
      </w:pPr>
      <w:r>
        <w:rPr>
          <w:rFonts w:ascii="ＭＳ Ｐ明朝" w:eastAsia="ＭＳ Ｐ明朝" w:hAnsi="ＭＳ Ｐ明朝" w:hint="eastAsia"/>
          <w:noProof/>
          <w:sz w:val="32"/>
        </w:rPr>
        <mc:AlternateContent>
          <mc:Choice Requires="wps">
            <w:drawing>
              <wp:anchor distT="0" distB="0" distL="114300" distR="114300" simplePos="0" relativeHeight="251675648" behindDoc="0" locked="0" layoutInCell="1" allowOverlap="1" wp14:anchorId="3BDE9615" wp14:editId="6517C938">
                <wp:simplePos x="0" y="0"/>
                <wp:positionH relativeFrom="column">
                  <wp:posOffset>4725035</wp:posOffset>
                </wp:positionH>
                <wp:positionV relativeFrom="paragraph">
                  <wp:posOffset>163195</wp:posOffset>
                </wp:positionV>
                <wp:extent cx="1066800" cy="533400"/>
                <wp:effectExtent l="0" t="0" r="19050" b="19050"/>
                <wp:wrapNone/>
                <wp:docPr id="1797126248" name="テキスト ボックス 2"/>
                <wp:cNvGraphicFramePr/>
                <a:graphic xmlns:a="http://schemas.openxmlformats.org/drawingml/2006/main">
                  <a:graphicData uri="http://schemas.microsoft.com/office/word/2010/wordprocessingShape">
                    <wps:wsp>
                      <wps:cNvSpPr txBox="1"/>
                      <wps:spPr>
                        <a:xfrm>
                          <a:off x="0" y="0"/>
                          <a:ext cx="1066800" cy="533400"/>
                        </a:xfrm>
                        <a:prstGeom prst="rect">
                          <a:avLst/>
                        </a:prstGeom>
                        <a:solidFill>
                          <a:schemeClr val="lt1"/>
                        </a:solidFill>
                        <a:ln w="6350">
                          <a:solidFill>
                            <a:prstClr val="black"/>
                          </a:solidFill>
                        </a:ln>
                      </wps:spPr>
                      <wps:txbx>
                        <w:txbxContent>
                          <w:p w14:paraId="66DBB616" w14:textId="2B60AA06" w:rsidR="00AA3744" w:rsidRDefault="00A64DF1">
                            <w:r w:rsidRPr="00A64DF1">
                              <w:t>Signature or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E9615" id="_x0000_t202" coordsize="21600,21600" o:spt="202" path="m,l,21600r21600,l21600,xe">
                <v:stroke joinstyle="miter"/>
                <v:path gradientshapeok="t" o:connecttype="rect"/>
              </v:shapetype>
              <v:shape id="テキスト ボックス 2" o:spid="_x0000_s1027" type="#_x0000_t202" style="position:absolute;left:0;text-align:left;margin-left:372.05pt;margin-top:12.85pt;width:84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8IOA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7wcCmdzW5SdHH0TcfjCdoIk1xuG+v8VwE1CUZOLbYlssUO&#10;D853oaeQ8JgDVRXrSqm4CVIQK2XJgWETlY85IvibKKVJk9PZeJpG4De+AH2+v1WM/+jTu4pCPKUx&#10;50vtwfLttiVVccXLFooj0mWhU5IzfF0h/ANz/plZlA7SgOPgn3CRCjAn6C1KSrC//nYe4rGj6KWk&#10;QSnm1P3cMysoUd809vp2OJkE7cbNZPp5hBt77dlee/S+XgESNcTBMzyaId6rkykt1K84NcvwKrqY&#10;5vh2Tv3JXPluQHDquFguYxCq1TD/oDeGB+jQmEDrS/vKrOnb6lEQj3ASLcvedbeLDTc1LPceZBVb&#10;H3juWO3pR6VH8fRTGUbpeh+jLv+OxW8AAAD//wMAUEsDBBQABgAIAAAAIQCbXji73QAAAAoBAAAP&#10;AAAAZHJzL2Rvd25yZXYueG1sTI/LTsMwEEX3SPyDNUjsqJOokEfjVIAKG1YU1LUbu7ZFPI5iNw1/&#10;z7CC5cwc3Tm33S5+YLOeogsoIF9lwDT2QTk0Aj4/Xu4qYDFJVHIIqAV86wjb7vqqlY0KF3zX8z4Z&#10;RiEYGynApjQ2nMfeai/jKowa6XYKk5eJxslwNckLhfuBF1n2wL10SB+sHPWz1f3X/uwF7J5MbfpK&#10;TnZXKefm5XB6M69C3N4sjxtgSS/pD4ZffVKHjpyO4YwqskFAuV7nhAoo7ktgBNR5QYsjkVldAu9a&#10;/r9C9wMAAP//AwBQSwECLQAUAAYACAAAACEAtoM4kv4AAADhAQAAEwAAAAAAAAAAAAAAAAAAAAAA&#10;W0NvbnRlbnRfVHlwZXNdLnhtbFBLAQItABQABgAIAAAAIQA4/SH/1gAAAJQBAAALAAAAAAAAAAAA&#10;AAAAAC8BAABfcmVscy8ucmVsc1BLAQItABQABgAIAAAAIQA92P8IOAIAAIMEAAAOAAAAAAAAAAAA&#10;AAAAAC4CAABkcnMvZTJvRG9jLnhtbFBLAQItABQABgAIAAAAIQCbXji73QAAAAoBAAAPAAAAAAAA&#10;AAAAAAAAAJIEAABkcnMvZG93bnJldi54bWxQSwUGAAAAAAQABADzAAAAnAUAAAAA&#10;" fillcolor="white [3201]" strokeweight=".5pt">
                <v:textbox>
                  <w:txbxContent>
                    <w:p w14:paraId="66DBB616" w14:textId="2B60AA06" w:rsidR="00AA3744" w:rsidRDefault="00A64DF1">
                      <w:r w:rsidRPr="00A64DF1">
                        <w:t>Signature or Seal</w:t>
                      </w:r>
                    </w:p>
                  </w:txbxContent>
                </v:textbox>
              </v:shape>
            </w:pict>
          </mc:Fallback>
        </mc:AlternateContent>
      </w:r>
    </w:p>
    <w:p w14:paraId="0C20519F" w14:textId="2AF057C4" w:rsidR="003A6458" w:rsidRPr="00314FD9" w:rsidRDefault="003A6458" w:rsidP="003A6458">
      <w:pPr>
        <w:ind w:rightChars="107" w:right="225"/>
        <w:jc w:val="right"/>
        <w:rPr>
          <w:rFonts w:ascii="ＭＳ Ｐ明朝" w:eastAsia="ＭＳ Ｐ明朝" w:hAnsi="ＭＳ Ｐ明朝"/>
          <w:sz w:val="32"/>
          <w:bdr w:val="single" w:sz="4" w:space="0" w:color="auto"/>
        </w:rPr>
      </w:pPr>
    </w:p>
    <w:p w14:paraId="4EE7F489" w14:textId="70310FFE" w:rsidR="003A6458" w:rsidRPr="003430FD" w:rsidRDefault="003A6458" w:rsidP="003A6458">
      <w:pPr>
        <w:jc w:val="right"/>
        <w:rPr>
          <w:rFonts w:ascii="ＭＳ Ｐ明朝" w:eastAsia="ＭＳ Ｐ明朝" w:hAnsi="ＭＳ Ｐ明朝"/>
          <w:sz w:val="32"/>
          <w:bdr w:val="single" w:sz="4" w:space="0" w:color="auto"/>
        </w:rPr>
      </w:pPr>
    </w:p>
    <w:p w14:paraId="5AF3789D" w14:textId="3683B3D2" w:rsidR="00C220AB" w:rsidRPr="004B2A7C" w:rsidRDefault="004B2A7C" w:rsidP="003A6458">
      <w:pPr>
        <w:pStyle w:val="a3"/>
        <w:ind w:firstLineChars="100" w:firstLine="240"/>
        <w:rPr>
          <w:rFonts w:asciiTheme="majorHAnsi" w:eastAsia="ＭＳ Ｐ明朝" w:hAnsiTheme="majorHAnsi" w:cstheme="majorHAnsi"/>
        </w:rPr>
      </w:pPr>
      <w:r w:rsidRPr="004B2A7C">
        <w:rPr>
          <w:rFonts w:asciiTheme="majorHAnsi" w:eastAsia="ＭＳ Ｐ明朝" w:hAnsiTheme="majorHAnsi" w:cstheme="majorHAnsi"/>
        </w:rPr>
        <w:t>We guarantee that all existing and new products or components supplied by us to Bethel Co., Ltd.—including accessories, items supplied alongside other products, and packaging materials that come into direct contact with the products or components—do not contain the chemical substances listed below (including instances where levels are below regulatory limits)*1, and that we do not utilize ozone-depleting substances (excluding HCFCs) in our manufacturing processes*2.</w:t>
      </w:r>
    </w:p>
    <w:p w14:paraId="109FA172" w14:textId="0C5CFA6B" w:rsidR="00C220AB" w:rsidRPr="00682565" w:rsidRDefault="00682565" w:rsidP="00682565">
      <w:pPr>
        <w:pStyle w:val="a4"/>
        <w:rPr>
          <w:rFonts w:ascii="ＭＳ Ｐ明朝" w:eastAsia="ＭＳ Ｐ明朝" w:hAnsi="ＭＳ Ｐ明朝"/>
        </w:rPr>
      </w:pPr>
      <w:r w:rsidRPr="00682565">
        <w:rPr>
          <w:rFonts w:ascii="ＭＳ Ｐ明朝" w:eastAsia="ＭＳ Ｐ明朝" w:hAnsi="ＭＳ Ｐ明朝"/>
          <w:lang w:val="en"/>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19"/>
        <w:gridCol w:w="4924"/>
      </w:tblGrid>
      <w:tr w:rsidR="003A6458" w:rsidRPr="00D9031F" w14:paraId="6184E91A" w14:textId="77777777" w:rsidTr="005E3FA5">
        <w:trPr>
          <w:trHeight w:val="625"/>
        </w:trPr>
        <w:tc>
          <w:tcPr>
            <w:tcW w:w="9143" w:type="dxa"/>
            <w:gridSpan w:val="2"/>
            <w:tcBorders>
              <w:bottom w:val="single" w:sz="4" w:space="0" w:color="auto"/>
            </w:tcBorders>
          </w:tcPr>
          <w:p w14:paraId="141B81C8" w14:textId="1BF45270" w:rsidR="00153C64" w:rsidRPr="00153C64" w:rsidRDefault="00153C64" w:rsidP="00682565">
            <w:pPr>
              <w:rPr>
                <w:rFonts w:asciiTheme="majorHAnsi" w:eastAsia="ＭＳ Ｐ明朝" w:hAnsiTheme="majorHAnsi" w:cstheme="majorHAnsi"/>
                <w:sz w:val="24"/>
              </w:rPr>
            </w:pPr>
            <w:r w:rsidRPr="00153C64">
              <w:rPr>
                <w:rFonts w:asciiTheme="majorHAnsi" w:eastAsia="ＭＳ Ｐ明朝" w:hAnsiTheme="majorHAnsi" w:cstheme="majorHAnsi"/>
                <w:sz w:val="24"/>
              </w:rPr>
              <w:t>Chemical Substance Management Guidelines: Version 15 (Production Version)</w:t>
            </w:r>
          </w:p>
          <w:p w14:paraId="579A9CF9" w14:textId="7E4E872E" w:rsidR="003A6458" w:rsidRPr="003430FD" w:rsidRDefault="00153C64" w:rsidP="00682565">
            <w:pPr>
              <w:rPr>
                <w:rFonts w:ascii="ＭＳ Ｐ明朝" w:eastAsia="ＭＳ Ｐ明朝" w:hAnsi="ＭＳ Ｐ明朝"/>
                <w:sz w:val="24"/>
              </w:rPr>
            </w:pPr>
            <w:r w:rsidRPr="00153C64">
              <w:rPr>
                <w:rFonts w:asciiTheme="majorHAnsi" w:eastAsia="ＭＳ Ｐ明朝" w:hAnsiTheme="majorHAnsi" w:cstheme="majorHAnsi"/>
                <w:sz w:val="24"/>
              </w:rPr>
              <w:t>Prohibited Substances Level 1*1 (Refer to the separate attachment for names)</w:t>
            </w:r>
          </w:p>
        </w:tc>
      </w:tr>
      <w:tr w:rsidR="003A6458" w:rsidRPr="00D9031F" w14:paraId="0D7859FC" w14:textId="77777777" w:rsidTr="00252FDB">
        <w:trPr>
          <w:trHeight w:val="4272"/>
        </w:trPr>
        <w:tc>
          <w:tcPr>
            <w:tcW w:w="4219" w:type="dxa"/>
            <w:tcBorders>
              <w:right w:val="nil"/>
            </w:tcBorders>
          </w:tcPr>
          <w:p w14:paraId="067E3EAC"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 Polychlorinated Biphenyls (PCBs)</w:t>
            </w:r>
          </w:p>
          <w:p w14:paraId="34370C40"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Polychlorinated Terphenyls (PCTs)</w:t>
            </w:r>
          </w:p>
          <w:p w14:paraId="3EDDBCD4"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 Asbestos</w:t>
            </w:r>
          </w:p>
          <w:p w14:paraId="5BA1F917"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3) Specific Organotin Compounds (1)</w:t>
            </w:r>
          </w:p>
          <w:p w14:paraId="6FDDCCA8"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Bis(tributyltin) oxide</w:t>
            </w:r>
          </w:p>
          <w:p w14:paraId="2B01390D"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Trisubstituted organotin compounds</w:t>
            </w:r>
          </w:p>
          <w:p w14:paraId="68F6707A"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4) Specific Organotin Compounds (2)</w:t>
            </w:r>
          </w:p>
          <w:p w14:paraId="5145E078"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Dibutyltin compounds</w:t>
            </w:r>
          </w:p>
          <w:p w14:paraId="00C147DF"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5) Specific Organotin Compounds (3)</w:t>
            </w:r>
          </w:p>
          <w:p w14:paraId="11EED52F"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proofErr w:type="spellStart"/>
            <w:r w:rsidRPr="00E24712">
              <w:rPr>
                <w:rFonts w:asciiTheme="majorHAnsi" w:eastAsia="ＭＳ Ｐ明朝" w:hAnsiTheme="majorHAnsi" w:cstheme="majorHAnsi"/>
                <w:sz w:val="16"/>
                <w:szCs w:val="16"/>
              </w:rPr>
              <w:t>Dioctyltin</w:t>
            </w:r>
            <w:proofErr w:type="spellEnd"/>
            <w:r w:rsidRPr="00E24712">
              <w:rPr>
                <w:rFonts w:asciiTheme="majorHAnsi" w:eastAsia="ＭＳ Ｐ明朝" w:hAnsiTheme="majorHAnsi" w:cstheme="majorHAnsi"/>
                <w:sz w:val="16"/>
                <w:szCs w:val="16"/>
              </w:rPr>
              <w:t xml:space="preserve"> compounds</w:t>
            </w:r>
          </w:p>
          <w:p w14:paraId="12753522"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6) Short-chain Chlorinated Paraffins (SCCPs, C10–13)</w:t>
            </w:r>
          </w:p>
          <w:p w14:paraId="35841C27"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7) Polybrominated Biphenyls (PBBs)</w:t>
            </w:r>
          </w:p>
          <w:p w14:paraId="2838C83E"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8) Polybrominated Diphenyl Ethers (PBDEs)</w:t>
            </w:r>
          </w:p>
          <w:p w14:paraId="2566BA02"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9) Azo dyes and pigments that form specific amines</w:t>
            </w:r>
          </w:p>
          <w:p w14:paraId="70FA9D24"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 xml:space="preserve">10) Polychlorinated </w:t>
            </w:r>
            <w:proofErr w:type="spellStart"/>
            <w:r w:rsidRPr="00E24712">
              <w:rPr>
                <w:rFonts w:asciiTheme="majorHAnsi" w:eastAsia="ＭＳ Ｐ明朝" w:hAnsiTheme="majorHAnsi" w:cstheme="majorHAnsi"/>
                <w:sz w:val="16"/>
                <w:szCs w:val="16"/>
              </w:rPr>
              <w:t>Naphthalenes</w:t>
            </w:r>
            <w:proofErr w:type="spellEnd"/>
            <w:r w:rsidRPr="00E24712">
              <w:rPr>
                <w:rFonts w:asciiTheme="majorHAnsi" w:eastAsia="ＭＳ Ｐ明朝" w:hAnsiTheme="majorHAnsi" w:cstheme="majorHAnsi"/>
                <w:sz w:val="16"/>
                <w:szCs w:val="16"/>
              </w:rPr>
              <w:t xml:space="preserve"> (substances containing one or more chlorine atoms)</w:t>
            </w:r>
          </w:p>
          <w:p w14:paraId="596B53AE"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11) Cadmium and its compounds</w:t>
            </w:r>
          </w:p>
          <w:p w14:paraId="05761FBE"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12) Lead and its compounds</w:t>
            </w:r>
          </w:p>
          <w:p w14:paraId="1FAC7439"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13) Hexavalent chromium compounds</w:t>
            </w:r>
          </w:p>
          <w:p w14:paraId="35F36B06"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14) Mercury and its compounds</w:t>
            </w:r>
          </w:p>
          <w:p w14:paraId="565DA77C"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 The "Big Four" Heavy Metals (Cadmium, Lead, Hexavalent Chromium, Mercury)</w:t>
            </w:r>
          </w:p>
          <w:p w14:paraId="61EF25DF"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 xml:space="preserve">15) Ozone-depleting substances (excluding </w:t>
            </w:r>
            <w:proofErr w:type="gramStart"/>
            <w:r w:rsidRPr="00E24712">
              <w:rPr>
                <w:rFonts w:asciiTheme="majorHAnsi" w:eastAsia="ＭＳ Ｐ明朝" w:hAnsiTheme="majorHAnsi" w:cstheme="majorHAnsi"/>
                <w:sz w:val="16"/>
                <w:szCs w:val="16"/>
              </w:rPr>
              <w:t>HCFCs)*</w:t>
            </w:r>
            <w:proofErr w:type="gramEnd"/>
            <w:r w:rsidRPr="00E24712">
              <w:rPr>
                <w:rFonts w:asciiTheme="majorHAnsi" w:eastAsia="ＭＳ Ｐ明朝" w:hAnsiTheme="majorHAnsi" w:cstheme="majorHAnsi"/>
                <w:sz w:val="16"/>
                <w:szCs w:val="16"/>
              </w:rPr>
              <w:t>2</w:t>
            </w:r>
          </w:p>
          <w:p w14:paraId="2E8CD672"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16) Hydrochlorofluorocarbons (HCFCs)</w:t>
            </w:r>
          </w:p>
          <w:p w14:paraId="6C0BA59C" w14:textId="77777777" w:rsidR="00256464" w:rsidRPr="00E24712" w:rsidRDefault="00256464" w:rsidP="00256464">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17) Formaldehyde</w:t>
            </w:r>
          </w:p>
          <w:p w14:paraId="09AF1502" w14:textId="2426F697" w:rsidR="00566EC3" w:rsidRPr="00E24712" w:rsidRDefault="00566EC3" w:rsidP="00682565">
            <w:pPr>
              <w:ind w:left="275" w:hangingChars="172" w:hanging="275"/>
              <w:jc w:val="left"/>
              <w:rPr>
                <w:rFonts w:asciiTheme="majorHAnsi" w:eastAsia="ＭＳ Ｐ明朝" w:hAnsiTheme="majorHAnsi" w:cstheme="majorHAnsi"/>
                <w:sz w:val="16"/>
                <w:szCs w:val="16"/>
              </w:rPr>
            </w:pPr>
          </w:p>
        </w:tc>
        <w:tc>
          <w:tcPr>
            <w:tcW w:w="4924" w:type="dxa"/>
            <w:tcBorders>
              <w:left w:val="nil"/>
            </w:tcBorders>
          </w:tcPr>
          <w:p w14:paraId="5FA57D8D"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 xml:space="preserve">18) </w:t>
            </w:r>
            <w:proofErr w:type="spellStart"/>
            <w:r w:rsidRPr="00E24712">
              <w:rPr>
                <w:rFonts w:asciiTheme="majorHAnsi" w:eastAsia="ＭＳ Ｐ明朝" w:hAnsiTheme="majorHAnsi" w:cstheme="majorHAnsi"/>
                <w:sz w:val="16"/>
                <w:szCs w:val="16"/>
              </w:rPr>
              <w:t>Perfluorooctanesulfonic</w:t>
            </w:r>
            <w:proofErr w:type="spellEnd"/>
            <w:r w:rsidRPr="00E24712">
              <w:rPr>
                <w:rFonts w:asciiTheme="majorHAnsi" w:eastAsia="ＭＳ Ｐ明朝" w:hAnsiTheme="majorHAnsi" w:cstheme="majorHAnsi"/>
                <w:sz w:val="16"/>
                <w:szCs w:val="16"/>
              </w:rPr>
              <w:t xml:space="preserve"> acid (PFOS) and its salts, and PFOS-related substances (Also known as: </w:t>
            </w:r>
            <w:proofErr w:type="spellStart"/>
            <w:r w:rsidRPr="00E24712">
              <w:rPr>
                <w:rFonts w:asciiTheme="majorHAnsi" w:eastAsia="ＭＳ Ｐ明朝" w:hAnsiTheme="majorHAnsi" w:cstheme="majorHAnsi"/>
                <w:sz w:val="16"/>
                <w:szCs w:val="16"/>
              </w:rPr>
              <w:t>Perfluorooctanesulfonic</w:t>
            </w:r>
            <w:proofErr w:type="spellEnd"/>
            <w:r w:rsidRPr="00E24712">
              <w:rPr>
                <w:rFonts w:asciiTheme="majorHAnsi" w:eastAsia="ＭＳ Ｐ明朝" w:hAnsiTheme="majorHAnsi" w:cstheme="majorHAnsi"/>
                <w:sz w:val="16"/>
                <w:szCs w:val="16"/>
              </w:rPr>
              <w:t xml:space="preserve"> acid (PFOS) and its salts, and PFOS-related substances)</w:t>
            </w:r>
          </w:p>
          <w:p w14:paraId="6ADA9C27" w14:textId="6ACE6DF3" w:rsidR="00682565"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(Also known as: Perfluoro carboxylic acids with 9 to 21 carbons (C9-C21 PFCAs), their salts, and C9-C21 PFCA-related substances)</w:t>
            </w:r>
          </w:p>
          <w:p w14:paraId="50C8B43C" w14:textId="05CED554"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19) Specific Benzotriazole Compound (1): UV-320</w:t>
            </w:r>
          </w:p>
          <w:p w14:paraId="3EB747ED"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20) Dimethyl Fumarate (DMF)</w:t>
            </w:r>
          </w:p>
          <w:p w14:paraId="184F18AE"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21) Polycyclic Aromatic Hydrocarbons (PAHs)</w:t>
            </w:r>
          </w:p>
          <w:p w14:paraId="2D728CED"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22) Hexabromocyclododecane (HBCD)</w:t>
            </w:r>
          </w:p>
          <w:p w14:paraId="1E951F0A"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23) Phthalates (4 types: DEHP, BBP, DBP, DIBP)</w:t>
            </w:r>
          </w:p>
          <w:p w14:paraId="59D48C49"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24) Chlorinated Phosphate Flame Retardants</w:t>
            </w:r>
          </w:p>
          <w:p w14:paraId="4A16BB90"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(3 types: TDCPP, TCEP, TCPP)</w:t>
            </w:r>
          </w:p>
          <w:p w14:paraId="6526647E"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25) Hydrofluorocarbons (HFCs)</w:t>
            </w:r>
          </w:p>
          <w:p w14:paraId="0CEA262B"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26) Perfluorooctanoic Acid (PFOA), its salts, and PFOA-related substances</w:t>
            </w:r>
          </w:p>
          <w:p w14:paraId="0DC704C9"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(Also known as: Perfluorooctanoic acid, its salts, and PFOA-related substances)</w:t>
            </w:r>
          </w:p>
          <w:p w14:paraId="270F393C"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27) Perfluoro carboxylic Acids with 9 to 21 Carbons (C9-C21 PFCAs), their salts, and C9-C21 PFCA-related substances</w:t>
            </w:r>
          </w:p>
          <w:p w14:paraId="6D0D6014"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 xml:space="preserve">28) </w:t>
            </w:r>
            <w:proofErr w:type="spellStart"/>
            <w:r w:rsidRPr="00E24712">
              <w:rPr>
                <w:rFonts w:asciiTheme="majorHAnsi" w:eastAsia="ＭＳ Ｐ明朝" w:hAnsiTheme="majorHAnsi" w:cstheme="majorHAnsi"/>
                <w:sz w:val="16"/>
                <w:szCs w:val="16"/>
              </w:rPr>
              <w:t>Perfluorohexanesulfonic</w:t>
            </w:r>
            <w:proofErr w:type="spellEnd"/>
            <w:r w:rsidRPr="00E24712">
              <w:rPr>
                <w:rFonts w:asciiTheme="majorHAnsi" w:eastAsia="ＭＳ Ｐ明朝" w:hAnsiTheme="majorHAnsi" w:cstheme="majorHAnsi"/>
                <w:sz w:val="16"/>
                <w:szCs w:val="16"/>
              </w:rPr>
              <w:t xml:space="preserve"> Acid (</w:t>
            </w:r>
            <w:proofErr w:type="spellStart"/>
            <w:r w:rsidRPr="00E24712">
              <w:rPr>
                <w:rFonts w:asciiTheme="majorHAnsi" w:eastAsia="ＭＳ Ｐ明朝" w:hAnsiTheme="majorHAnsi" w:cstheme="majorHAnsi"/>
                <w:sz w:val="16"/>
                <w:szCs w:val="16"/>
              </w:rPr>
              <w:t>PFHxS</w:t>
            </w:r>
            <w:proofErr w:type="spellEnd"/>
            <w:r w:rsidRPr="00E24712">
              <w:rPr>
                <w:rFonts w:asciiTheme="majorHAnsi" w:eastAsia="ＭＳ Ｐ明朝" w:hAnsiTheme="majorHAnsi" w:cstheme="majorHAnsi"/>
                <w:sz w:val="16"/>
                <w:szCs w:val="16"/>
              </w:rPr>
              <w:t xml:space="preserve">), its salts, and </w:t>
            </w:r>
            <w:proofErr w:type="spellStart"/>
            <w:r w:rsidRPr="00E24712">
              <w:rPr>
                <w:rFonts w:asciiTheme="majorHAnsi" w:eastAsia="ＭＳ Ｐ明朝" w:hAnsiTheme="majorHAnsi" w:cstheme="majorHAnsi"/>
                <w:sz w:val="16"/>
                <w:szCs w:val="16"/>
              </w:rPr>
              <w:t>PFHxS</w:t>
            </w:r>
            <w:proofErr w:type="spellEnd"/>
            <w:r w:rsidRPr="00E24712">
              <w:rPr>
                <w:rFonts w:asciiTheme="majorHAnsi" w:eastAsia="ＭＳ Ｐ明朝" w:hAnsiTheme="majorHAnsi" w:cstheme="majorHAnsi"/>
                <w:sz w:val="16"/>
                <w:szCs w:val="16"/>
              </w:rPr>
              <w:t>-related substances</w:t>
            </w:r>
          </w:p>
          <w:p w14:paraId="352BC8B1"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 xml:space="preserve">(Also known as: </w:t>
            </w:r>
            <w:proofErr w:type="spellStart"/>
            <w:r w:rsidRPr="00E24712">
              <w:rPr>
                <w:rFonts w:asciiTheme="majorHAnsi" w:eastAsia="ＭＳ Ｐ明朝" w:hAnsiTheme="majorHAnsi" w:cstheme="majorHAnsi"/>
                <w:sz w:val="16"/>
                <w:szCs w:val="16"/>
              </w:rPr>
              <w:t>Perfluorohexanesulfonic</w:t>
            </w:r>
            <w:proofErr w:type="spellEnd"/>
            <w:r w:rsidRPr="00E24712">
              <w:rPr>
                <w:rFonts w:asciiTheme="majorHAnsi" w:eastAsia="ＭＳ Ｐ明朝" w:hAnsiTheme="majorHAnsi" w:cstheme="majorHAnsi"/>
                <w:sz w:val="16"/>
                <w:szCs w:val="16"/>
              </w:rPr>
              <w:t xml:space="preserve"> acid (</w:t>
            </w:r>
            <w:proofErr w:type="spellStart"/>
            <w:r w:rsidRPr="00E24712">
              <w:rPr>
                <w:rFonts w:asciiTheme="majorHAnsi" w:eastAsia="ＭＳ Ｐ明朝" w:hAnsiTheme="majorHAnsi" w:cstheme="majorHAnsi"/>
                <w:sz w:val="16"/>
                <w:szCs w:val="16"/>
              </w:rPr>
              <w:t>PFHxS</w:t>
            </w:r>
            <w:proofErr w:type="spellEnd"/>
            <w:r w:rsidRPr="00E24712">
              <w:rPr>
                <w:rFonts w:asciiTheme="majorHAnsi" w:eastAsia="ＭＳ Ｐ明朝" w:hAnsiTheme="majorHAnsi" w:cstheme="majorHAnsi"/>
                <w:sz w:val="16"/>
                <w:szCs w:val="16"/>
              </w:rPr>
              <w:t xml:space="preserve">), its salts, and </w:t>
            </w:r>
            <w:proofErr w:type="spellStart"/>
            <w:r w:rsidRPr="00E24712">
              <w:rPr>
                <w:rFonts w:asciiTheme="majorHAnsi" w:eastAsia="ＭＳ Ｐ明朝" w:hAnsiTheme="majorHAnsi" w:cstheme="majorHAnsi"/>
                <w:sz w:val="16"/>
                <w:szCs w:val="16"/>
              </w:rPr>
              <w:t>PFHxS</w:t>
            </w:r>
            <w:proofErr w:type="spellEnd"/>
            <w:r w:rsidRPr="00E24712">
              <w:rPr>
                <w:rFonts w:asciiTheme="majorHAnsi" w:eastAsia="ＭＳ Ｐ明朝" w:hAnsiTheme="majorHAnsi" w:cstheme="majorHAnsi"/>
                <w:sz w:val="16"/>
                <w:szCs w:val="16"/>
              </w:rPr>
              <w:t>-related substances)</w:t>
            </w:r>
          </w:p>
          <w:p w14:paraId="6BBEF7A7" w14:textId="77777777" w:rsidR="00682565" w:rsidRPr="00081477" w:rsidRDefault="00682565" w:rsidP="00682565">
            <w:pPr>
              <w:ind w:left="275" w:hangingChars="172" w:hanging="275"/>
              <w:jc w:val="left"/>
              <w:rPr>
                <w:rFonts w:asciiTheme="majorHAnsi" w:eastAsia="ＭＳ Ｐ明朝" w:hAnsiTheme="majorHAnsi" w:cstheme="majorHAnsi"/>
                <w:sz w:val="16"/>
                <w:szCs w:val="16"/>
                <w:lang w:val="fr-FR"/>
              </w:rPr>
            </w:pPr>
            <w:r w:rsidRPr="00081477">
              <w:rPr>
                <w:rFonts w:asciiTheme="majorHAnsi" w:eastAsia="ＭＳ Ｐ明朝" w:hAnsiTheme="majorHAnsi" w:cstheme="majorHAnsi"/>
                <w:sz w:val="16"/>
                <w:szCs w:val="16"/>
                <w:lang w:val="fr-FR"/>
              </w:rPr>
              <w:t>29) Tris (isopropyl phenyl) phosphate (PIP (3:1))</w:t>
            </w:r>
          </w:p>
          <w:p w14:paraId="182FBB34"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30) Dechlorane Plus™</w:t>
            </w:r>
          </w:p>
          <w:p w14:paraId="7A2D8557" w14:textId="77777777" w:rsidR="00682565" w:rsidRPr="00E24712" w:rsidRDefault="00682565" w:rsidP="00682565">
            <w:pPr>
              <w:ind w:left="275" w:hangingChars="172" w:hanging="275"/>
              <w:jc w:val="left"/>
              <w:rPr>
                <w:rFonts w:asciiTheme="majorHAnsi" w:eastAsia="ＭＳ Ｐ明朝" w:hAnsiTheme="majorHAnsi" w:cstheme="majorHAnsi"/>
                <w:sz w:val="16"/>
                <w:szCs w:val="16"/>
              </w:rPr>
            </w:pPr>
            <w:r w:rsidRPr="00E24712">
              <w:rPr>
                <w:rFonts w:asciiTheme="majorHAnsi" w:eastAsia="ＭＳ Ｐ明朝" w:hAnsiTheme="majorHAnsi" w:cstheme="majorHAnsi"/>
                <w:sz w:val="16"/>
                <w:szCs w:val="16"/>
              </w:rPr>
              <w:t>31) Specific Benzotriazole Compound (2): UV-328</w:t>
            </w:r>
          </w:p>
          <w:p w14:paraId="32193E50" w14:textId="3F615770" w:rsidR="00B14AE8" w:rsidRPr="00682565" w:rsidRDefault="00682565" w:rsidP="00682565">
            <w:pPr>
              <w:ind w:left="275" w:hangingChars="172" w:hanging="275"/>
              <w:rPr>
                <w:rFonts w:ascii="ＭＳ Ｐ明朝" w:eastAsia="ＭＳ Ｐ明朝" w:hAnsi="ＭＳ Ｐ明朝"/>
                <w:sz w:val="16"/>
                <w:szCs w:val="16"/>
              </w:rPr>
            </w:pPr>
            <w:r w:rsidRPr="00E24712">
              <w:rPr>
                <w:rFonts w:asciiTheme="majorHAnsi" w:eastAsia="ＭＳ Ｐ明朝" w:hAnsiTheme="majorHAnsi" w:cstheme="majorHAnsi"/>
                <w:sz w:val="16"/>
                <w:szCs w:val="16"/>
              </w:rPr>
              <w:t>32) Medium-Chain Chlorinated Paraffins (MCCPs, C14-17)</w:t>
            </w:r>
          </w:p>
        </w:tc>
      </w:tr>
      <w:tr w:rsidR="003A6458" w:rsidRPr="00D9031F" w14:paraId="42D848E6" w14:textId="77777777" w:rsidTr="00252FDB">
        <w:trPr>
          <w:trHeight w:val="1896"/>
        </w:trPr>
        <w:tc>
          <w:tcPr>
            <w:tcW w:w="9143" w:type="dxa"/>
            <w:gridSpan w:val="2"/>
          </w:tcPr>
          <w:p w14:paraId="4DC4A633" w14:textId="65FF8727" w:rsidR="00EC16A4" w:rsidRPr="00E035C9" w:rsidRDefault="00AB3463" w:rsidP="00682565">
            <w:pPr>
              <w:ind w:leftChars="95" w:left="767" w:hangingChars="284" w:hanging="568"/>
              <w:rPr>
                <w:rFonts w:asciiTheme="majorHAnsi" w:eastAsia="ＭＳ Ｐ明朝" w:hAnsiTheme="majorHAnsi" w:cstheme="majorHAnsi"/>
                <w:sz w:val="20"/>
              </w:rPr>
            </w:pPr>
            <w:r w:rsidRPr="00E035C9">
              <w:rPr>
                <w:rFonts w:asciiTheme="majorHAnsi" w:eastAsia="ＭＳ Ｐ明朝" w:hAnsiTheme="majorHAnsi" w:cstheme="majorHAnsi"/>
                <w:sz w:val="20"/>
              </w:rPr>
              <w:t>*1: The scope of the guarantees regarding the presence of each prohibited substance is based on "Table 1: List of Prohibited Substances (Level 1) / Substance Groups" in the *Chemical Substance Management Ranking Guidelines, Version 15*. Furthermore, the specific items subject to regulation are based on "Table 2: Items Subject to Regulation for Prohibited Substances (Level 1)" within these same Guidelines</w:t>
            </w:r>
            <w:r w:rsidR="009B74C1">
              <w:rPr>
                <w:rFonts w:asciiTheme="majorHAnsi" w:eastAsia="ＭＳ Ｐ明朝" w:hAnsiTheme="majorHAnsi" w:cstheme="majorHAnsi" w:hint="eastAsia"/>
                <w:sz w:val="20"/>
              </w:rPr>
              <w:t xml:space="preserve">. </w:t>
            </w:r>
            <w:r w:rsidRPr="00E035C9">
              <w:rPr>
                <w:rFonts w:asciiTheme="majorHAnsi" w:eastAsia="ＭＳ Ｐ明朝" w:hAnsiTheme="majorHAnsi" w:cstheme="majorHAnsi"/>
                <w:sz w:val="20"/>
              </w:rPr>
              <w:t>Please note that while Tables 1 and 2 of these Guidelines do not explicitly list every individual substance belonging to the "Prohibited Substances (Level 1) / Substance Groups" (with certain exceptions), all substances falling under this category are nonetheless subject to regulation.</w:t>
            </w:r>
          </w:p>
          <w:p w14:paraId="7C1336C3" w14:textId="77777777" w:rsidR="00AB3463" w:rsidRPr="00E035C9" w:rsidRDefault="00AB3463" w:rsidP="00EC16A4">
            <w:pPr>
              <w:ind w:firstLineChars="100" w:firstLine="200"/>
              <w:rPr>
                <w:rFonts w:asciiTheme="majorHAnsi" w:eastAsia="ＭＳ Ｐ明朝" w:hAnsiTheme="majorHAnsi" w:cstheme="majorHAnsi"/>
                <w:sz w:val="20"/>
              </w:rPr>
            </w:pPr>
            <w:r w:rsidRPr="00E035C9">
              <w:rPr>
                <w:rFonts w:asciiTheme="majorHAnsi" w:eastAsia="ＭＳ Ｐ明朝" w:hAnsiTheme="majorHAnsi" w:cstheme="majorHAnsi"/>
                <w:sz w:val="20"/>
              </w:rPr>
              <w:t>*2: Based on the *Green Procurement Standards*.</w:t>
            </w:r>
          </w:p>
          <w:p w14:paraId="5BE4F1D2" w14:textId="77777777" w:rsidR="00EC7A11" w:rsidRPr="00E035C9" w:rsidRDefault="00AB3463" w:rsidP="00E24712">
            <w:pPr>
              <w:ind w:firstLineChars="100" w:firstLine="200"/>
              <w:rPr>
                <w:rFonts w:asciiTheme="majorHAnsi" w:eastAsia="ＭＳ Ｐ明朝" w:hAnsiTheme="majorHAnsi" w:cstheme="majorHAnsi"/>
                <w:sz w:val="20"/>
              </w:rPr>
            </w:pPr>
            <w:r w:rsidRPr="00E035C9">
              <w:rPr>
                <w:rFonts w:asciiTheme="majorHAnsi" w:eastAsia="ＭＳ Ｐ明朝" w:hAnsiTheme="majorHAnsi" w:cstheme="majorHAnsi"/>
                <w:sz w:val="20"/>
              </w:rPr>
              <w:t xml:space="preserve">*3: As the scope of items subject to regulation is limited, please refer to the main text of the </w:t>
            </w:r>
          </w:p>
          <w:p w14:paraId="07E04C35" w14:textId="4AD867DE" w:rsidR="00ED27CA" w:rsidRPr="00E429B4" w:rsidRDefault="00AB3463" w:rsidP="00E24712">
            <w:pPr>
              <w:ind w:leftChars="195" w:left="409" w:firstLineChars="200" w:firstLine="400"/>
              <w:rPr>
                <w:rFonts w:ascii="ＭＳ Ｐ明朝" w:eastAsia="ＭＳ Ｐ明朝" w:hAnsi="ＭＳ Ｐ明朝"/>
                <w:sz w:val="20"/>
              </w:rPr>
            </w:pPr>
            <w:r w:rsidRPr="00E035C9">
              <w:rPr>
                <w:rFonts w:asciiTheme="majorHAnsi" w:eastAsia="ＭＳ Ｐ明朝" w:hAnsiTheme="majorHAnsi" w:cstheme="majorHAnsi"/>
                <w:sz w:val="20"/>
              </w:rPr>
              <w:t>Chemical Substance Management Ranking Guidelines, Version 15* for details.</w:t>
            </w:r>
          </w:p>
        </w:tc>
      </w:tr>
    </w:tbl>
    <w:p w14:paraId="7E716981" w14:textId="0992FA0B" w:rsidR="003A6458" w:rsidRDefault="003A6458" w:rsidP="00737E5F">
      <w:pPr>
        <w:ind w:right="240"/>
        <w:jc w:val="right"/>
        <w:rPr>
          <w:rFonts w:ascii="ＭＳ Ｐ明朝" w:eastAsia="ＭＳ Ｐ明朝" w:hAnsi="ＭＳ Ｐ明朝"/>
          <w:color w:val="000000" w:themeColor="text1"/>
          <w:sz w:val="24"/>
          <w:szCs w:val="24"/>
        </w:rPr>
      </w:pPr>
    </w:p>
    <w:p w14:paraId="241FEEB2" w14:textId="77777777" w:rsidR="00F42F0F" w:rsidRPr="00F42F0F" w:rsidRDefault="00F42F0F" w:rsidP="00F42F0F">
      <w:pPr>
        <w:rPr>
          <w:rFonts w:ascii="ＭＳ Ｐ明朝" w:eastAsia="ＭＳ Ｐ明朝" w:hAnsi="ＭＳ Ｐ明朝"/>
          <w:sz w:val="24"/>
          <w:szCs w:val="24"/>
        </w:rPr>
      </w:pPr>
    </w:p>
    <w:sectPr w:rsidR="00F42F0F" w:rsidRPr="00F42F0F" w:rsidSect="00252FDB">
      <w:pgSz w:w="11906" w:h="16838"/>
      <w:pgMar w:top="454" w:right="1304" w:bottom="295" w:left="130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D992" w14:textId="77777777" w:rsidR="00CB3044" w:rsidRDefault="00CB3044" w:rsidP="00A00869">
      <w:r>
        <w:separator/>
      </w:r>
    </w:p>
  </w:endnote>
  <w:endnote w:type="continuationSeparator" w:id="0">
    <w:p w14:paraId="05A22539" w14:textId="77777777" w:rsidR="00CB3044" w:rsidRDefault="00CB3044" w:rsidP="00A00869">
      <w:r>
        <w:continuationSeparator/>
      </w:r>
    </w:p>
  </w:endnote>
  <w:endnote w:type="continuationNotice" w:id="1">
    <w:p w14:paraId="584E70D6" w14:textId="77777777" w:rsidR="00CB3044" w:rsidRDefault="00CB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0FCC" w14:textId="77777777" w:rsidR="00CB3044" w:rsidRDefault="00CB3044" w:rsidP="00A00869">
      <w:r>
        <w:separator/>
      </w:r>
    </w:p>
  </w:footnote>
  <w:footnote w:type="continuationSeparator" w:id="0">
    <w:p w14:paraId="735FBFCE" w14:textId="77777777" w:rsidR="00CB3044" w:rsidRDefault="00CB3044" w:rsidP="00A00869">
      <w:r>
        <w:continuationSeparator/>
      </w:r>
    </w:p>
  </w:footnote>
  <w:footnote w:type="continuationNotice" w:id="1">
    <w:p w14:paraId="422BE3B1" w14:textId="77777777" w:rsidR="00CB3044" w:rsidRDefault="00CB3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A13"/>
    <w:multiLevelType w:val="singleLevel"/>
    <w:tmpl w:val="44BEB70A"/>
    <w:lvl w:ilvl="0">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5B5F8A"/>
    <w:multiLevelType w:val="singleLevel"/>
    <w:tmpl w:val="D754419C"/>
    <w:lvl w:ilvl="0">
      <w:start w:val="1"/>
      <w:numFmt w:val="decimalFullWidth"/>
      <w:lvlText w:val="%1）"/>
      <w:lvlJc w:val="left"/>
      <w:pPr>
        <w:tabs>
          <w:tab w:val="num" w:pos="420"/>
        </w:tabs>
        <w:ind w:left="420" w:hanging="420"/>
      </w:pPr>
      <w:rPr>
        <w:rFonts w:ascii="ＭＳ 明朝" w:eastAsia="ＭＳ 明朝" w:hAnsi="ＭＳ 明朝" w:cs="Times New Roman"/>
        <w:sz w:val="18"/>
        <w:szCs w:val="18"/>
        <w:lang w:val="en-US"/>
      </w:rPr>
    </w:lvl>
  </w:abstractNum>
  <w:abstractNum w:abstractNumId="2" w15:restartNumberingAfterBreak="0">
    <w:nsid w:val="4731734B"/>
    <w:multiLevelType w:val="hybridMultilevel"/>
    <w:tmpl w:val="3E2A35D8"/>
    <w:lvl w:ilvl="0" w:tplc="EDDA4880">
      <w:start w:val="20"/>
      <w:numFmt w:val="decimal"/>
      <w:lvlText w:val="%1)"/>
      <w:lvlJc w:val="left"/>
      <w:pPr>
        <w:tabs>
          <w:tab w:val="num" w:pos="540"/>
        </w:tabs>
        <w:ind w:left="540" w:hanging="360"/>
      </w:pPr>
      <w:rPr>
        <w:rFonts w:hint="default"/>
        <w:sz w:val="18"/>
        <w:szCs w:val="18"/>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AC17FED"/>
    <w:multiLevelType w:val="singleLevel"/>
    <w:tmpl w:val="023E59B0"/>
    <w:lvl w:ilvl="0">
      <w:start w:val="19"/>
      <w:numFmt w:val="decimalFullWidth"/>
      <w:lvlText w:val="%1）"/>
      <w:lvlJc w:val="left"/>
      <w:pPr>
        <w:tabs>
          <w:tab w:val="num" w:pos="630"/>
        </w:tabs>
        <w:ind w:left="630" w:hanging="630"/>
      </w:pPr>
      <w:rPr>
        <w:rFonts w:hint="eastAsia"/>
      </w:rPr>
    </w:lvl>
  </w:abstractNum>
  <w:abstractNum w:abstractNumId="4" w15:restartNumberingAfterBreak="0">
    <w:nsid w:val="4C5F1024"/>
    <w:multiLevelType w:val="hybridMultilevel"/>
    <w:tmpl w:val="650C1522"/>
    <w:lvl w:ilvl="0" w:tplc="FC1C6BEC">
      <w:start w:val="2"/>
      <w:numFmt w:val="decimalFullWidth"/>
      <w:lvlText w:val="%1）"/>
      <w:lvlJc w:val="left"/>
      <w:pPr>
        <w:tabs>
          <w:tab w:val="num" w:pos="360"/>
        </w:tabs>
        <w:ind w:left="360" w:hanging="360"/>
      </w:pPr>
      <w:rPr>
        <w:rFonts w:ascii="ＭＳ 明朝" w:eastAsia="ＭＳ 明朝" w:hAnsi="ＭＳ 明朝" w:hint="default"/>
        <w:b w:val="0"/>
        <w:bCs w:val="0"/>
        <w:i w:val="0"/>
        <w:iCs w:val="0"/>
        <w:caps w:val="0"/>
        <w:smallCaps w:val="0"/>
        <w:strike w:val="0"/>
        <w:dstrike w:val="0"/>
        <w:color w:val="auto"/>
        <w:spacing w:val="0"/>
        <w:w w:val="100"/>
        <w:kern w:val="2"/>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80149A"/>
    <w:multiLevelType w:val="singleLevel"/>
    <w:tmpl w:val="01CC71D4"/>
    <w:lvl w:ilvl="0">
      <w:numFmt w:val="bullet"/>
      <w:lvlText w:val="※"/>
      <w:lvlJc w:val="left"/>
      <w:pPr>
        <w:tabs>
          <w:tab w:val="num" w:pos="660"/>
        </w:tabs>
        <w:ind w:left="660" w:hanging="240"/>
      </w:pPr>
      <w:rPr>
        <w:rFonts w:ascii="ＭＳ 明朝" w:eastAsia="ＭＳ 明朝" w:hAnsi="Century" w:hint="eastAsia"/>
      </w:rPr>
    </w:lvl>
  </w:abstractNum>
  <w:num w:numId="1" w16cid:durableId="337079126">
    <w:abstractNumId w:val="1"/>
  </w:num>
  <w:num w:numId="2" w16cid:durableId="589236525">
    <w:abstractNumId w:val="3"/>
  </w:num>
  <w:num w:numId="3" w16cid:durableId="2044821259">
    <w:abstractNumId w:val="0"/>
  </w:num>
  <w:num w:numId="4" w16cid:durableId="1502819237">
    <w:abstractNumId w:val="5"/>
  </w:num>
  <w:num w:numId="5" w16cid:durableId="929849905">
    <w:abstractNumId w:val="2"/>
  </w:num>
  <w:num w:numId="6" w16cid:durableId="210248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42"/>
    <w:rsid w:val="00012868"/>
    <w:rsid w:val="000216C9"/>
    <w:rsid w:val="000246FA"/>
    <w:rsid w:val="0002583B"/>
    <w:rsid w:val="00040045"/>
    <w:rsid w:val="00047554"/>
    <w:rsid w:val="00055848"/>
    <w:rsid w:val="00070B4E"/>
    <w:rsid w:val="000744BD"/>
    <w:rsid w:val="00076545"/>
    <w:rsid w:val="00081477"/>
    <w:rsid w:val="00081CD1"/>
    <w:rsid w:val="0008732E"/>
    <w:rsid w:val="00090539"/>
    <w:rsid w:val="000A4583"/>
    <w:rsid w:val="000B13F3"/>
    <w:rsid w:val="000C29A4"/>
    <w:rsid w:val="000C542B"/>
    <w:rsid w:val="000E4A0B"/>
    <w:rsid w:val="001011AB"/>
    <w:rsid w:val="00101CA3"/>
    <w:rsid w:val="00102DA0"/>
    <w:rsid w:val="00102F2B"/>
    <w:rsid w:val="001033EF"/>
    <w:rsid w:val="001041A9"/>
    <w:rsid w:val="00111C6A"/>
    <w:rsid w:val="00114045"/>
    <w:rsid w:val="00122F06"/>
    <w:rsid w:val="0012301B"/>
    <w:rsid w:val="00124D6A"/>
    <w:rsid w:val="001344B5"/>
    <w:rsid w:val="00135A6D"/>
    <w:rsid w:val="0013731A"/>
    <w:rsid w:val="001419D9"/>
    <w:rsid w:val="00142054"/>
    <w:rsid w:val="001450DF"/>
    <w:rsid w:val="00153C64"/>
    <w:rsid w:val="0015571C"/>
    <w:rsid w:val="0016611E"/>
    <w:rsid w:val="00171472"/>
    <w:rsid w:val="00180488"/>
    <w:rsid w:val="0018645B"/>
    <w:rsid w:val="00190F9A"/>
    <w:rsid w:val="0019319F"/>
    <w:rsid w:val="0019572D"/>
    <w:rsid w:val="00196ED4"/>
    <w:rsid w:val="001B4154"/>
    <w:rsid w:val="001B780D"/>
    <w:rsid w:val="001C7CD1"/>
    <w:rsid w:val="001D5B57"/>
    <w:rsid w:val="001D60A2"/>
    <w:rsid w:val="001D72B9"/>
    <w:rsid w:val="001E15AB"/>
    <w:rsid w:val="001E1FC8"/>
    <w:rsid w:val="001E36BF"/>
    <w:rsid w:val="0022680C"/>
    <w:rsid w:val="002331CE"/>
    <w:rsid w:val="00236FD8"/>
    <w:rsid w:val="00252FDB"/>
    <w:rsid w:val="00256464"/>
    <w:rsid w:val="002603FE"/>
    <w:rsid w:val="00264852"/>
    <w:rsid w:val="00267700"/>
    <w:rsid w:val="00271FBE"/>
    <w:rsid w:val="0028506B"/>
    <w:rsid w:val="00290014"/>
    <w:rsid w:val="00294206"/>
    <w:rsid w:val="00294D92"/>
    <w:rsid w:val="002956FC"/>
    <w:rsid w:val="00296C3D"/>
    <w:rsid w:val="002A1305"/>
    <w:rsid w:val="002A1DE9"/>
    <w:rsid w:val="002A3A4C"/>
    <w:rsid w:val="002A6A20"/>
    <w:rsid w:val="002D2BFF"/>
    <w:rsid w:val="002D51F1"/>
    <w:rsid w:val="002D7572"/>
    <w:rsid w:val="002E6CB1"/>
    <w:rsid w:val="00300D25"/>
    <w:rsid w:val="00303552"/>
    <w:rsid w:val="0030689F"/>
    <w:rsid w:val="00314FD9"/>
    <w:rsid w:val="00331784"/>
    <w:rsid w:val="00337AAF"/>
    <w:rsid w:val="003430FD"/>
    <w:rsid w:val="00347EB8"/>
    <w:rsid w:val="003502A1"/>
    <w:rsid w:val="0036037F"/>
    <w:rsid w:val="00360E0F"/>
    <w:rsid w:val="003615F1"/>
    <w:rsid w:val="00364383"/>
    <w:rsid w:val="003648F8"/>
    <w:rsid w:val="003654D5"/>
    <w:rsid w:val="00371A17"/>
    <w:rsid w:val="00371D08"/>
    <w:rsid w:val="00372D32"/>
    <w:rsid w:val="00383289"/>
    <w:rsid w:val="003836E8"/>
    <w:rsid w:val="003841D1"/>
    <w:rsid w:val="00385D62"/>
    <w:rsid w:val="003875E2"/>
    <w:rsid w:val="00395463"/>
    <w:rsid w:val="003A2848"/>
    <w:rsid w:val="003A40B4"/>
    <w:rsid w:val="003A5EDB"/>
    <w:rsid w:val="003A6458"/>
    <w:rsid w:val="003B4A19"/>
    <w:rsid w:val="003D0D35"/>
    <w:rsid w:val="003D5668"/>
    <w:rsid w:val="003E4387"/>
    <w:rsid w:val="003E4A57"/>
    <w:rsid w:val="003F14CC"/>
    <w:rsid w:val="0040470E"/>
    <w:rsid w:val="00404B84"/>
    <w:rsid w:val="00421673"/>
    <w:rsid w:val="00421F9E"/>
    <w:rsid w:val="00427902"/>
    <w:rsid w:val="00430C5B"/>
    <w:rsid w:val="00433A36"/>
    <w:rsid w:val="00435595"/>
    <w:rsid w:val="0044112B"/>
    <w:rsid w:val="00442876"/>
    <w:rsid w:val="0045073B"/>
    <w:rsid w:val="00451507"/>
    <w:rsid w:val="00451E9F"/>
    <w:rsid w:val="004551F3"/>
    <w:rsid w:val="004559B9"/>
    <w:rsid w:val="00455CD8"/>
    <w:rsid w:val="00456AE7"/>
    <w:rsid w:val="00460767"/>
    <w:rsid w:val="0046342A"/>
    <w:rsid w:val="0047238C"/>
    <w:rsid w:val="004762FA"/>
    <w:rsid w:val="00477251"/>
    <w:rsid w:val="00477329"/>
    <w:rsid w:val="0047797A"/>
    <w:rsid w:val="004807A7"/>
    <w:rsid w:val="00481CD4"/>
    <w:rsid w:val="00482017"/>
    <w:rsid w:val="00484092"/>
    <w:rsid w:val="00484BD3"/>
    <w:rsid w:val="00486879"/>
    <w:rsid w:val="00491843"/>
    <w:rsid w:val="00492B3B"/>
    <w:rsid w:val="004940B6"/>
    <w:rsid w:val="004A2054"/>
    <w:rsid w:val="004A2503"/>
    <w:rsid w:val="004B0784"/>
    <w:rsid w:val="004B15D8"/>
    <w:rsid w:val="004B2A7C"/>
    <w:rsid w:val="004C3BCD"/>
    <w:rsid w:val="004C48D4"/>
    <w:rsid w:val="004D1E01"/>
    <w:rsid w:val="004D2A80"/>
    <w:rsid w:val="004D3D03"/>
    <w:rsid w:val="004D6D4B"/>
    <w:rsid w:val="004E0DC3"/>
    <w:rsid w:val="004E10E1"/>
    <w:rsid w:val="004E3F5A"/>
    <w:rsid w:val="004E43C3"/>
    <w:rsid w:val="004E51AE"/>
    <w:rsid w:val="004E6251"/>
    <w:rsid w:val="004E63CD"/>
    <w:rsid w:val="0050350B"/>
    <w:rsid w:val="005053EA"/>
    <w:rsid w:val="00506175"/>
    <w:rsid w:val="00507547"/>
    <w:rsid w:val="005150DD"/>
    <w:rsid w:val="00516ED4"/>
    <w:rsid w:val="00517AE3"/>
    <w:rsid w:val="00521149"/>
    <w:rsid w:val="00525EF1"/>
    <w:rsid w:val="00531721"/>
    <w:rsid w:val="0053553F"/>
    <w:rsid w:val="005500C2"/>
    <w:rsid w:val="00550818"/>
    <w:rsid w:val="005528D3"/>
    <w:rsid w:val="00552B4D"/>
    <w:rsid w:val="00563D6D"/>
    <w:rsid w:val="00564E1E"/>
    <w:rsid w:val="00566EC3"/>
    <w:rsid w:val="00567DB2"/>
    <w:rsid w:val="005752DE"/>
    <w:rsid w:val="00577068"/>
    <w:rsid w:val="00584EA3"/>
    <w:rsid w:val="00585B77"/>
    <w:rsid w:val="00586D72"/>
    <w:rsid w:val="005948F4"/>
    <w:rsid w:val="005956A5"/>
    <w:rsid w:val="005B7282"/>
    <w:rsid w:val="005B7EFC"/>
    <w:rsid w:val="005C241B"/>
    <w:rsid w:val="005C3B20"/>
    <w:rsid w:val="005C65C7"/>
    <w:rsid w:val="005D51B5"/>
    <w:rsid w:val="005D79DE"/>
    <w:rsid w:val="005E0605"/>
    <w:rsid w:val="005E0F36"/>
    <w:rsid w:val="005E7CFD"/>
    <w:rsid w:val="005F32B4"/>
    <w:rsid w:val="005F3D3C"/>
    <w:rsid w:val="005F3E91"/>
    <w:rsid w:val="005F7CB1"/>
    <w:rsid w:val="0060140A"/>
    <w:rsid w:val="0060428E"/>
    <w:rsid w:val="00627153"/>
    <w:rsid w:val="00627F68"/>
    <w:rsid w:val="0063695F"/>
    <w:rsid w:val="006449F3"/>
    <w:rsid w:val="0064524F"/>
    <w:rsid w:val="0068074F"/>
    <w:rsid w:val="006814C0"/>
    <w:rsid w:val="00682565"/>
    <w:rsid w:val="00685A3C"/>
    <w:rsid w:val="006909EC"/>
    <w:rsid w:val="00690AFC"/>
    <w:rsid w:val="00696514"/>
    <w:rsid w:val="006A7538"/>
    <w:rsid w:val="006C2A72"/>
    <w:rsid w:val="006C471B"/>
    <w:rsid w:val="006D08CA"/>
    <w:rsid w:val="006E34C7"/>
    <w:rsid w:val="006F028F"/>
    <w:rsid w:val="00707E07"/>
    <w:rsid w:val="00715550"/>
    <w:rsid w:val="00715F6E"/>
    <w:rsid w:val="00726A58"/>
    <w:rsid w:val="00733F4C"/>
    <w:rsid w:val="00735A71"/>
    <w:rsid w:val="00737E5F"/>
    <w:rsid w:val="00747B7E"/>
    <w:rsid w:val="00752CE3"/>
    <w:rsid w:val="00761B93"/>
    <w:rsid w:val="00762691"/>
    <w:rsid w:val="007644F2"/>
    <w:rsid w:val="007662C6"/>
    <w:rsid w:val="007918B1"/>
    <w:rsid w:val="00794C5C"/>
    <w:rsid w:val="0079749C"/>
    <w:rsid w:val="007A239C"/>
    <w:rsid w:val="007B4306"/>
    <w:rsid w:val="007B44BC"/>
    <w:rsid w:val="007B6B36"/>
    <w:rsid w:val="007C4D40"/>
    <w:rsid w:val="007E0743"/>
    <w:rsid w:val="007F21B1"/>
    <w:rsid w:val="007F515B"/>
    <w:rsid w:val="00802D86"/>
    <w:rsid w:val="008046AF"/>
    <w:rsid w:val="00807CBD"/>
    <w:rsid w:val="0081515E"/>
    <w:rsid w:val="00817D41"/>
    <w:rsid w:val="0082082E"/>
    <w:rsid w:val="008254A9"/>
    <w:rsid w:val="00835F7E"/>
    <w:rsid w:val="008368F6"/>
    <w:rsid w:val="008447B0"/>
    <w:rsid w:val="008539B3"/>
    <w:rsid w:val="00854411"/>
    <w:rsid w:val="00855DF5"/>
    <w:rsid w:val="00866E7B"/>
    <w:rsid w:val="008675EB"/>
    <w:rsid w:val="00867E93"/>
    <w:rsid w:val="00872078"/>
    <w:rsid w:val="00880976"/>
    <w:rsid w:val="00882066"/>
    <w:rsid w:val="008911C7"/>
    <w:rsid w:val="00892A0F"/>
    <w:rsid w:val="00897437"/>
    <w:rsid w:val="008A0954"/>
    <w:rsid w:val="008B207F"/>
    <w:rsid w:val="008B61BC"/>
    <w:rsid w:val="008B633C"/>
    <w:rsid w:val="008D596D"/>
    <w:rsid w:val="008E2C35"/>
    <w:rsid w:val="008E6369"/>
    <w:rsid w:val="008F33C4"/>
    <w:rsid w:val="0090061F"/>
    <w:rsid w:val="0091064C"/>
    <w:rsid w:val="0091093E"/>
    <w:rsid w:val="00912136"/>
    <w:rsid w:val="00912AD1"/>
    <w:rsid w:val="00924E71"/>
    <w:rsid w:val="0092558A"/>
    <w:rsid w:val="00926707"/>
    <w:rsid w:val="00927AEE"/>
    <w:rsid w:val="00931890"/>
    <w:rsid w:val="00933DF9"/>
    <w:rsid w:val="00934006"/>
    <w:rsid w:val="00934764"/>
    <w:rsid w:val="00934C79"/>
    <w:rsid w:val="0093602B"/>
    <w:rsid w:val="00937706"/>
    <w:rsid w:val="009407BD"/>
    <w:rsid w:val="00941482"/>
    <w:rsid w:val="009475DF"/>
    <w:rsid w:val="00955D1D"/>
    <w:rsid w:val="00956B77"/>
    <w:rsid w:val="00963887"/>
    <w:rsid w:val="009663AE"/>
    <w:rsid w:val="00993F76"/>
    <w:rsid w:val="009A02F0"/>
    <w:rsid w:val="009A2FC8"/>
    <w:rsid w:val="009A31AF"/>
    <w:rsid w:val="009A465E"/>
    <w:rsid w:val="009B1593"/>
    <w:rsid w:val="009B36A8"/>
    <w:rsid w:val="009B74C1"/>
    <w:rsid w:val="009C15C1"/>
    <w:rsid w:val="009C4725"/>
    <w:rsid w:val="009C4D97"/>
    <w:rsid w:val="009E6F3D"/>
    <w:rsid w:val="009F1420"/>
    <w:rsid w:val="009F17DF"/>
    <w:rsid w:val="00A00869"/>
    <w:rsid w:val="00A00C63"/>
    <w:rsid w:val="00A024E2"/>
    <w:rsid w:val="00A075D0"/>
    <w:rsid w:val="00A139AD"/>
    <w:rsid w:val="00A13BDA"/>
    <w:rsid w:val="00A16780"/>
    <w:rsid w:val="00A20825"/>
    <w:rsid w:val="00A2466C"/>
    <w:rsid w:val="00A25E37"/>
    <w:rsid w:val="00A34744"/>
    <w:rsid w:val="00A3639F"/>
    <w:rsid w:val="00A4093D"/>
    <w:rsid w:val="00A41A67"/>
    <w:rsid w:val="00A41CB7"/>
    <w:rsid w:val="00A4542A"/>
    <w:rsid w:val="00A45796"/>
    <w:rsid w:val="00A465CF"/>
    <w:rsid w:val="00A47972"/>
    <w:rsid w:val="00A57EFB"/>
    <w:rsid w:val="00A64DF1"/>
    <w:rsid w:val="00A70FCF"/>
    <w:rsid w:val="00A7237C"/>
    <w:rsid w:val="00A74080"/>
    <w:rsid w:val="00A801AC"/>
    <w:rsid w:val="00A95562"/>
    <w:rsid w:val="00AA3744"/>
    <w:rsid w:val="00AA45CD"/>
    <w:rsid w:val="00AB3463"/>
    <w:rsid w:val="00AB6FF4"/>
    <w:rsid w:val="00AB776F"/>
    <w:rsid w:val="00AC1E80"/>
    <w:rsid w:val="00AC2B38"/>
    <w:rsid w:val="00AC4422"/>
    <w:rsid w:val="00AD6973"/>
    <w:rsid w:val="00AE7726"/>
    <w:rsid w:val="00AF3F7A"/>
    <w:rsid w:val="00B038F2"/>
    <w:rsid w:val="00B07123"/>
    <w:rsid w:val="00B11FFF"/>
    <w:rsid w:val="00B14AE8"/>
    <w:rsid w:val="00B15D1A"/>
    <w:rsid w:val="00B16A97"/>
    <w:rsid w:val="00B2160B"/>
    <w:rsid w:val="00B3173A"/>
    <w:rsid w:val="00B327DA"/>
    <w:rsid w:val="00B356D2"/>
    <w:rsid w:val="00B4447F"/>
    <w:rsid w:val="00B55537"/>
    <w:rsid w:val="00B57DF5"/>
    <w:rsid w:val="00B620C6"/>
    <w:rsid w:val="00B63CAD"/>
    <w:rsid w:val="00B6468B"/>
    <w:rsid w:val="00B66210"/>
    <w:rsid w:val="00B864ED"/>
    <w:rsid w:val="00B94C39"/>
    <w:rsid w:val="00B9765A"/>
    <w:rsid w:val="00BA1542"/>
    <w:rsid w:val="00BA6320"/>
    <w:rsid w:val="00BB3984"/>
    <w:rsid w:val="00BC06E8"/>
    <w:rsid w:val="00BC3260"/>
    <w:rsid w:val="00BC36E5"/>
    <w:rsid w:val="00BC3A95"/>
    <w:rsid w:val="00BD0129"/>
    <w:rsid w:val="00BD4842"/>
    <w:rsid w:val="00BF29BC"/>
    <w:rsid w:val="00BF5715"/>
    <w:rsid w:val="00BF6013"/>
    <w:rsid w:val="00BF6E73"/>
    <w:rsid w:val="00C125F5"/>
    <w:rsid w:val="00C200F8"/>
    <w:rsid w:val="00C220AB"/>
    <w:rsid w:val="00C33B70"/>
    <w:rsid w:val="00C36FA2"/>
    <w:rsid w:val="00C376C6"/>
    <w:rsid w:val="00C420AD"/>
    <w:rsid w:val="00C53AE2"/>
    <w:rsid w:val="00C56288"/>
    <w:rsid w:val="00C61F8C"/>
    <w:rsid w:val="00C62CF3"/>
    <w:rsid w:val="00C74AEE"/>
    <w:rsid w:val="00C7568E"/>
    <w:rsid w:val="00C778FC"/>
    <w:rsid w:val="00C827E5"/>
    <w:rsid w:val="00C82C66"/>
    <w:rsid w:val="00C82E59"/>
    <w:rsid w:val="00C90DA4"/>
    <w:rsid w:val="00CA0BE6"/>
    <w:rsid w:val="00CA1166"/>
    <w:rsid w:val="00CA28CC"/>
    <w:rsid w:val="00CA6191"/>
    <w:rsid w:val="00CB3044"/>
    <w:rsid w:val="00CB5941"/>
    <w:rsid w:val="00CC452D"/>
    <w:rsid w:val="00CC5DE3"/>
    <w:rsid w:val="00CD2973"/>
    <w:rsid w:val="00CD2BCF"/>
    <w:rsid w:val="00CD7812"/>
    <w:rsid w:val="00CE20F9"/>
    <w:rsid w:val="00CE2FDB"/>
    <w:rsid w:val="00CF6FB1"/>
    <w:rsid w:val="00D00107"/>
    <w:rsid w:val="00D06969"/>
    <w:rsid w:val="00D15539"/>
    <w:rsid w:val="00D21405"/>
    <w:rsid w:val="00D21B4A"/>
    <w:rsid w:val="00D2287F"/>
    <w:rsid w:val="00D30E50"/>
    <w:rsid w:val="00D356EE"/>
    <w:rsid w:val="00D372B1"/>
    <w:rsid w:val="00D409AA"/>
    <w:rsid w:val="00D429E3"/>
    <w:rsid w:val="00D50ED5"/>
    <w:rsid w:val="00D520F4"/>
    <w:rsid w:val="00D562FE"/>
    <w:rsid w:val="00D62C69"/>
    <w:rsid w:val="00D63021"/>
    <w:rsid w:val="00D9031F"/>
    <w:rsid w:val="00D94CA1"/>
    <w:rsid w:val="00D9736B"/>
    <w:rsid w:val="00D97C88"/>
    <w:rsid w:val="00D97CB0"/>
    <w:rsid w:val="00DA09F1"/>
    <w:rsid w:val="00DA18BE"/>
    <w:rsid w:val="00DA61D7"/>
    <w:rsid w:val="00DA7697"/>
    <w:rsid w:val="00DD3E7E"/>
    <w:rsid w:val="00DE2F54"/>
    <w:rsid w:val="00DF1DC6"/>
    <w:rsid w:val="00DF2C2D"/>
    <w:rsid w:val="00DF64A4"/>
    <w:rsid w:val="00E035C9"/>
    <w:rsid w:val="00E04330"/>
    <w:rsid w:val="00E0641E"/>
    <w:rsid w:val="00E104F9"/>
    <w:rsid w:val="00E17BBF"/>
    <w:rsid w:val="00E23119"/>
    <w:rsid w:val="00E2349E"/>
    <w:rsid w:val="00E24712"/>
    <w:rsid w:val="00E249FE"/>
    <w:rsid w:val="00E348EF"/>
    <w:rsid w:val="00E34D09"/>
    <w:rsid w:val="00E36452"/>
    <w:rsid w:val="00E36535"/>
    <w:rsid w:val="00E41AD5"/>
    <w:rsid w:val="00E429B4"/>
    <w:rsid w:val="00E4468E"/>
    <w:rsid w:val="00E4588C"/>
    <w:rsid w:val="00E467CF"/>
    <w:rsid w:val="00E51103"/>
    <w:rsid w:val="00E51AAE"/>
    <w:rsid w:val="00E5273C"/>
    <w:rsid w:val="00E6117D"/>
    <w:rsid w:val="00E61361"/>
    <w:rsid w:val="00E6224F"/>
    <w:rsid w:val="00E734E0"/>
    <w:rsid w:val="00E8720C"/>
    <w:rsid w:val="00E87698"/>
    <w:rsid w:val="00E90225"/>
    <w:rsid w:val="00E966D7"/>
    <w:rsid w:val="00EA11A7"/>
    <w:rsid w:val="00EA2A97"/>
    <w:rsid w:val="00EA317F"/>
    <w:rsid w:val="00EA5175"/>
    <w:rsid w:val="00EB3A45"/>
    <w:rsid w:val="00EC05F2"/>
    <w:rsid w:val="00EC16A4"/>
    <w:rsid w:val="00EC7A11"/>
    <w:rsid w:val="00ED27CA"/>
    <w:rsid w:val="00ED5C1E"/>
    <w:rsid w:val="00ED5D00"/>
    <w:rsid w:val="00ED67D6"/>
    <w:rsid w:val="00EE10A6"/>
    <w:rsid w:val="00EE283C"/>
    <w:rsid w:val="00EE3C97"/>
    <w:rsid w:val="00EE4087"/>
    <w:rsid w:val="00EE5234"/>
    <w:rsid w:val="00EE781A"/>
    <w:rsid w:val="00EF468A"/>
    <w:rsid w:val="00EF48FF"/>
    <w:rsid w:val="00EF5B22"/>
    <w:rsid w:val="00EF66E2"/>
    <w:rsid w:val="00F01720"/>
    <w:rsid w:val="00F223C2"/>
    <w:rsid w:val="00F2263D"/>
    <w:rsid w:val="00F22D7C"/>
    <w:rsid w:val="00F259D1"/>
    <w:rsid w:val="00F42F0F"/>
    <w:rsid w:val="00F43E20"/>
    <w:rsid w:val="00F4475D"/>
    <w:rsid w:val="00F47FCB"/>
    <w:rsid w:val="00F511E7"/>
    <w:rsid w:val="00F52895"/>
    <w:rsid w:val="00F52A28"/>
    <w:rsid w:val="00F53400"/>
    <w:rsid w:val="00F65163"/>
    <w:rsid w:val="00F663C8"/>
    <w:rsid w:val="00F746A5"/>
    <w:rsid w:val="00F84BDA"/>
    <w:rsid w:val="00F86367"/>
    <w:rsid w:val="00F903FD"/>
    <w:rsid w:val="00F92818"/>
    <w:rsid w:val="00FA7E97"/>
    <w:rsid w:val="00FB18F6"/>
    <w:rsid w:val="00FB1FE1"/>
    <w:rsid w:val="00FB3B39"/>
    <w:rsid w:val="00FC5788"/>
    <w:rsid w:val="00FD1452"/>
    <w:rsid w:val="00FD7501"/>
    <w:rsid w:val="00FD7988"/>
    <w:rsid w:val="00FE3C08"/>
    <w:rsid w:val="00FE6FAE"/>
    <w:rsid w:val="00FF547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1EC4C"/>
  <w15:docId w15:val="{0D4A1B27-AB86-4F12-AA6E-C5463E53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next w:val="a"/>
    <w:pPr>
      <w:jc w:val="right"/>
    </w:pPr>
    <w:rPr>
      <w:sz w:val="24"/>
    </w:rPr>
  </w:style>
  <w:style w:type="paragraph" w:customStyle="1" w:styleId="a6">
    <w:name w:val="標準 + ＭＳ 明朝"/>
    <w:aliases w:val="9 pt"/>
    <w:basedOn w:val="a"/>
    <w:link w:val="Char"/>
    <w:rsid w:val="00882066"/>
    <w:rPr>
      <w:rFonts w:ascii="ＭＳ 明朝" w:hAnsi="ＭＳ 明朝"/>
      <w:sz w:val="18"/>
      <w:szCs w:val="18"/>
    </w:rPr>
  </w:style>
  <w:style w:type="character" w:customStyle="1" w:styleId="Char">
    <w:name w:val="標準 + ＭＳ 明朝 Char"/>
    <w:aliases w:val="9 pt Char"/>
    <w:link w:val="a6"/>
    <w:rsid w:val="00882066"/>
    <w:rPr>
      <w:rFonts w:ascii="ＭＳ 明朝" w:eastAsia="ＭＳ 明朝" w:hAnsi="ＭＳ 明朝"/>
      <w:kern w:val="2"/>
      <w:sz w:val="18"/>
      <w:szCs w:val="18"/>
      <w:lang w:val="en-US" w:eastAsia="ja-JP" w:bidi="ar-SA"/>
    </w:rPr>
  </w:style>
  <w:style w:type="paragraph" w:styleId="a7">
    <w:name w:val="Balloon Text"/>
    <w:basedOn w:val="a"/>
    <w:semiHidden/>
    <w:rsid w:val="005528D3"/>
    <w:rPr>
      <w:rFonts w:ascii="Arial" w:eastAsia="ＭＳ ゴシック" w:hAnsi="Arial"/>
      <w:sz w:val="18"/>
      <w:szCs w:val="18"/>
    </w:rPr>
  </w:style>
  <w:style w:type="table" w:styleId="a8">
    <w:name w:val="Table Grid"/>
    <w:basedOn w:val="a1"/>
    <w:rsid w:val="003954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A00869"/>
    <w:pPr>
      <w:tabs>
        <w:tab w:val="center" w:pos="4252"/>
        <w:tab w:val="right" w:pos="8504"/>
      </w:tabs>
      <w:snapToGrid w:val="0"/>
    </w:pPr>
  </w:style>
  <w:style w:type="character" w:customStyle="1" w:styleId="aa">
    <w:name w:val="ヘッダー (文字)"/>
    <w:link w:val="a9"/>
    <w:rsid w:val="00A00869"/>
    <w:rPr>
      <w:kern w:val="2"/>
      <w:sz w:val="21"/>
    </w:rPr>
  </w:style>
  <w:style w:type="paragraph" w:styleId="ab">
    <w:name w:val="footer"/>
    <w:basedOn w:val="a"/>
    <w:link w:val="ac"/>
    <w:rsid w:val="00A00869"/>
    <w:pPr>
      <w:tabs>
        <w:tab w:val="center" w:pos="4252"/>
        <w:tab w:val="right" w:pos="8504"/>
      </w:tabs>
      <w:snapToGrid w:val="0"/>
    </w:pPr>
  </w:style>
  <w:style w:type="character" w:customStyle="1" w:styleId="ac">
    <w:name w:val="フッター (文字)"/>
    <w:link w:val="ab"/>
    <w:rsid w:val="00A00869"/>
    <w:rPr>
      <w:kern w:val="2"/>
      <w:sz w:val="21"/>
    </w:rPr>
  </w:style>
  <w:style w:type="character" w:styleId="ad">
    <w:name w:val="annotation reference"/>
    <w:basedOn w:val="a0"/>
    <w:semiHidden/>
    <w:unhideWhenUsed/>
    <w:rsid w:val="00956B77"/>
    <w:rPr>
      <w:sz w:val="18"/>
      <w:szCs w:val="18"/>
    </w:rPr>
  </w:style>
  <w:style w:type="paragraph" w:styleId="ae">
    <w:name w:val="annotation text"/>
    <w:basedOn w:val="a"/>
    <w:link w:val="af"/>
    <w:semiHidden/>
    <w:unhideWhenUsed/>
    <w:rsid w:val="00956B77"/>
    <w:pPr>
      <w:jc w:val="left"/>
    </w:pPr>
  </w:style>
  <w:style w:type="character" w:customStyle="1" w:styleId="af">
    <w:name w:val="コメント文字列 (文字)"/>
    <w:basedOn w:val="a0"/>
    <w:link w:val="ae"/>
    <w:semiHidden/>
    <w:rsid w:val="00956B77"/>
    <w:rPr>
      <w:kern w:val="2"/>
      <w:sz w:val="21"/>
      <w:lang w:bidi="ar-SA"/>
    </w:rPr>
  </w:style>
  <w:style w:type="paragraph" w:styleId="af0">
    <w:name w:val="annotation subject"/>
    <w:basedOn w:val="ae"/>
    <w:next w:val="ae"/>
    <w:link w:val="af1"/>
    <w:semiHidden/>
    <w:unhideWhenUsed/>
    <w:rsid w:val="00956B77"/>
    <w:rPr>
      <w:b/>
      <w:bCs/>
    </w:rPr>
  </w:style>
  <w:style w:type="character" w:customStyle="1" w:styleId="af1">
    <w:name w:val="コメント内容 (文字)"/>
    <w:basedOn w:val="af"/>
    <w:link w:val="af0"/>
    <w:semiHidden/>
    <w:rsid w:val="00956B77"/>
    <w:rPr>
      <w:b/>
      <w:bCs/>
      <w:kern w:val="2"/>
      <w:sz w:val="21"/>
      <w:lang w:bidi="ar-SA"/>
    </w:rPr>
  </w:style>
  <w:style w:type="paragraph" w:styleId="af2">
    <w:name w:val="Revision"/>
    <w:hidden/>
    <w:uiPriority w:val="99"/>
    <w:semiHidden/>
    <w:rsid w:val="00482017"/>
    <w:rPr>
      <w:kern w:val="2"/>
      <w:sz w:val="21"/>
      <w:lang w:bidi="ar-SA"/>
    </w:rPr>
  </w:style>
  <w:style w:type="paragraph" w:styleId="Web">
    <w:name w:val="Normal (Web)"/>
    <w:basedOn w:val="a"/>
    <w:uiPriority w:val="99"/>
    <w:semiHidden/>
    <w:unhideWhenUsed/>
    <w:rsid w:val="00FC57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60313">
      <w:bodyDiv w:val="1"/>
      <w:marLeft w:val="0"/>
      <w:marRight w:val="0"/>
      <w:marTop w:val="0"/>
      <w:marBottom w:val="0"/>
      <w:divBdr>
        <w:top w:val="none" w:sz="0" w:space="0" w:color="auto"/>
        <w:left w:val="none" w:sz="0" w:space="0" w:color="auto"/>
        <w:bottom w:val="none" w:sz="0" w:space="0" w:color="auto"/>
        <w:right w:val="none" w:sz="0" w:space="0" w:color="auto"/>
      </w:divBdr>
    </w:div>
    <w:div w:id="20115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bf3a03-3184-4333-8f6d-212e2dcdb475" xsi:nil="true"/>
    <lcf76f155ced4ddcb4097134ff3c332f xmlns="b0009a6d-ade3-4d02-9c6a-1df722411e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9E33BE1135AFB4DB74E45562CC54257" ma:contentTypeVersion="12" ma:contentTypeDescription="新しいドキュメントを作成します。" ma:contentTypeScope="" ma:versionID="1e96bcc6e0f574db61c9741204d21359">
  <xsd:schema xmlns:xsd="http://www.w3.org/2001/XMLSchema" xmlns:xs="http://www.w3.org/2001/XMLSchema" xmlns:p="http://schemas.microsoft.com/office/2006/metadata/properties" xmlns:ns2="b0009a6d-ade3-4d02-9c6a-1df722411e26" xmlns:ns3="79bf3a03-3184-4333-8f6d-212e2dcdb475" targetNamespace="http://schemas.microsoft.com/office/2006/metadata/properties" ma:root="true" ma:fieldsID="8c1911ed9260fd4e0ffeb673fc06df31" ns2:_="" ns3:_="">
    <xsd:import namespace="b0009a6d-ade3-4d02-9c6a-1df722411e26"/>
    <xsd:import namespace="79bf3a03-3184-4333-8f6d-212e2dcdb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09a6d-ade3-4d02-9c6a-1df722411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e391acf-b2a8-4a1c-9c03-161b1cee91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f3a03-3184-4333-8f6d-212e2dcdb4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2cf9a8-8100-4834-9532-200715910393}" ma:internalName="TaxCatchAll" ma:showField="CatchAllData" ma:web="79bf3a03-3184-4333-8f6d-212e2dcdb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6322-DF94-4A69-B2CE-D73C3D2D33C2}">
  <ds:schemaRefs>
    <ds:schemaRef ds:uri="http://schemas.microsoft.com/sharepoint/v3/contenttype/forms"/>
  </ds:schemaRefs>
</ds:datastoreItem>
</file>

<file path=customXml/itemProps2.xml><?xml version="1.0" encoding="utf-8"?>
<ds:datastoreItem xmlns:ds="http://schemas.openxmlformats.org/officeDocument/2006/customXml" ds:itemID="{EC26D69F-88E0-4259-A430-03050394BA69}">
  <ds:schemaRefs>
    <ds:schemaRef ds:uri="http://schemas.microsoft.com/office/2006/metadata/properties"/>
    <ds:schemaRef ds:uri="http://schemas.microsoft.com/office/infopath/2007/PartnerControls"/>
    <ds:schemaRef ds:uri="79bf3a03-3184-4333-8f6d-212e2dcdb475"/>
    <ds:schemaRef ds:uri="b0009a6d-ade3-4d02-9c6a-1df722411e26"/>
  </ds:schemaRefs>
</ds:datastoreItem>
</file>

<file path=customXml/itemProps3.xml><?xml version="1.0" encoding="utf-8"?>
<ds:datastoreItem xmlns:ds="http://schemas.openxmlformats.org/officeDocument/2006/customXml" ds:itemID="{DE8FE10B-D3F5-4DD4-832C-69600927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09a6d-ade3-4d02-9c6a-1df722411e26"/>
    <ds:schemaRef ds:uri="79bf3a03-3184-4333-8f6d-212e2dcdb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DD081-CBE9-4FE0-A5ED-B3E38F3A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3322</Characters>
  <Application>Microsoft Office Word</Application>
  <DocSecurity>0</DocSecurity>
  <Lines>85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二平 直美</dc:creator>
  <cp:lastModifiedBy>二平 直美</cp:lastModifiedBy>
  <cp:revision>3</cp:revision>
  <cp:lastPrinted>2026-05-01T02:29:00Z</cp:lastPrinted>
  <dcterms:created xsi:type="dcterms:W3CDTF">2026-05-12T02:30:00Z</dcterms:created>
  <dcterms:modified xsi:type="dcterms:W3CDTF">2026-05-12T02:32:00Z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0x01010099E33BE1135AFB4DB74E45562CC54257</vt:lpwstr>
  </property>
  <property fmtid="{D5CDD505-2E9C-101B-9397-08002B2CF9AE}" pid="3" name="Order">
    <vt:r8>789200</vt:r8>
  </property>
  <property fmtid="{D5CDD505-2E9C-101B-9397-08002B2CF9AE}" pid="4" name="MediaServiceImageTags">
    <vt:lpwstr/>
  </property>
</Properties>
</file>